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961"/>
        <w:gridCol w:w="4394"/>
        <w:gridCol w:w="3402"/>
      </w:tblGrid>
      <w:tr w:rsidR="00E619DF" w:rsidRPr="00E22B21" w:rsidTr="00130E9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DF" w:rsidRPr="00E22B21" w:rsidRDefault="00E619DF" w:rsidP="00130E9B">
            <w:pPr>
              <w:rPr>
                <w:b/>
              </w:rPr>
            </w:pPr>
          </w:p>
          <w:p w:rsidR="00E619DF" w:rsidRPr="00E22B21" w:rsidRDefault="00E619DF" w:rsidP="00130E9B">
            <w:pPr>
              <w:rPr>
                <w:b/>
              </w:rPr>
            </w:pPr>
            <w:r w:rsidRPr="00E22B21">
              <w:rPr>
                <w:b/>
              </w:rPr>
              <w:t>Ocjena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DF" w:rsidRPr="00E22B21" w:rsidRDefault="00E619DF" w:rsidP="00130E9B">
            <w:r w:rsidRPr="00E22B21">
              <w:rPr>
                <w:b/>
              </w:rPr>
              <w:t>Mjerila za prosudbu ISHODA - učeničkih postignuća po  zadanim Elementima  ocjenjivanja: učenik treba</w:t>
            </w:r>
          </w:p>
        </w:tc>
      </w:tr>
      <w:tr w:rsidR="00E619DF" w:rsidRPr="00E22B21" w:rsidTr="00130E9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9DF" w:rsidRPr="00E22B21" w:rsidRDefault="00E619DF" w:rsidP="00130E9B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DF" w:rsidRPr="00E22B21" w:rsidRDefault="00E619DF" w:rsidP="00130E9B">
            <w:r w:rsidRPr="00E22B21">
              <w:t>1. ELEMENT OCJENJIVANJA :</w:t>
            </w:r>
          </w:p>
          <w:p w:rsidR="00E619DF" w:rsidRPr="00E22B21" w:rsidRDefault="00E619DF" w:rsidP="00130E9B">
            <w:r w:rsidRPr="00E22B21">
              <w:t>GOVOR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DF" w:rsidRPr="0044320D" w:rsidRDefault="00E619DF" w:rsidP="00130E9B">
            <w:r w:rsidRPr="0044320D">
              <w:t>2. ELEMENT OCJENJIVANJA:</w:t>
            </w:r>
          </w:p>
          <w:p w:rsidR="00E619DF" w:rsidRPr="0044320D" w:rsidRDefault="00744ED6" w:rsidP="00130E9B">
            <w:r w:rsidRPr="0044320D">
              <w:t xml:space="preserve">RAZUMIJEVANJE I </w:t>
            </w:r>
            <w:r w:rsidR="00E619DF" w:rsidRPr="0044320D">
              <w:t>JEZIK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DF" w:rsidRPr="00E22B21" w:rsidRDefault="00E619DF" w:rsidP="00130E9B">
            <w:r w:rsidRPr="00E22B21">
              <w:t>3. ELEMENT OCJENJIVANJA:</w:t>
            </w:r>
          </w:p>
          <w:p w:rsidR="00E619DF" w:rsidRPr="00E22B21" w:rsidRDefault="00E619DF" w:rsidP="00130E9B">
            <w:r w:rsidRPr="00E22B21">
              <w:t>PISANJE</w:t>
            </w:r>
          </w:p>
        </w:tc>
      </w:tr>
      <w:tr w:rsidR="00E619DF" w:rsidRPr="00E22B21" w:rsidTr="00130E9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DF" w:rsidRPr="00E22B21" w:rsidRDefault="00E619DF" w:rsidP="00130E9B">
            <w:r w:rsidRPr="00E22B21">
              <w:t>ODLIČAN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F" w:rsidRPr="00E22B21" w:rsidRDefault="00E619DF" w:rsidP="00130E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E619DF" w:rsidRPr="00E22B21" w:rsidTr="00130E9B">
              <w:trPr>
                <w:trHeight w:val="538"/>
              </w:trPr>
              <w:tc>
                <w:tcPr>
                  <w:tcW w:w="0" w:type="auto"/>
                </w:tcPr>
                <w:p w:rsidR="00E619DF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zražavati se tečno i spontano bez vrlo očitog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traženja odgovarajućih riječi;</w:t>
                  </w:r>
                </w:p>
                <w:p w:rsidR="00E619DF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F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leksibilno i učinkovito koristiti jezik u druš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tvenim i poslovnim situacijama;</w:t>
                  </w:r>
                </w:p>
                <w:p w:rsidR="00E619DF" w:rsidRPr="00E22B21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recizno izraziti svoje ideje i mišljenja te se svojim doprinosom spretno uključiti u raspravu drugih govornika.</w:t>
                  </w:r>
                </w:p>
              </w:tc>
            </w:tr>
          </w:tbl>
          <w:p w:rsidR="00E619DF" w:rsidRPr="00E22B21" w:rsidRDefault="00E619DF" w:rsidP="00130E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E619DF" w:rsidRPr="00E22B21" w:rsidTr="00130E9B">
              <w:trPr>
                <w:trHeight w:val="332"/>
              </w:trPr>
              <w:tc>
                <w:tcPr>
                  <w:tcW w:w="0" w:type="auto"/>
                </w:tcPr>
                <w:p w:rsidR="00E619DF" w:rsidRPr="00E22B21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znijeti jasan, podroban opis složenih činjenica, povezujući tematske cjeline, razvijajući određene misli i zaokružujući izlaganje odgovarajućim zaključkom.</w:t>
                  </w:r>
                </w:p>
              </w:tc>
            </w:tr>
          </w:tbl>
          <w:p w:rsidR="00E619DF" w:rsidRPr="00E22B21" w:rsidRDefault="00E619DF" w:rsidP="00130E9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F" w:rsidRPr="0044320D" w:rsidRDefault="00E619DF" w:rsidP="00130E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8"/>
            </w:tblGrid>
            <w:tr w:rsidR="00E619DF" w:rsidRPr="0044320D" w:rsidTr="00130E9B">
              <w:trPr>
                <w:trHeight w:val="470"/>
              </w:trPr>
              <w:tc>
                <w:tcPr>
                  <w:tcW w:w="0" w:type="auto"/>
                </w:tcPr>
                <w:p w:rsidR="00E619DF" w:rsidRPr="0044320D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2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Razumjeti dugačak govor čak i kad nije jasno strukturiran i kad veze među rečenicama nisu jasno iskazane, već se samo podrazumijevaju;</w:t>
                  </w:r>
                </w:p>
                <w:p w:rsidR="00E619DF" w:rsidRPr="0044320D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2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Bez prevelika napora razumjeti televizijske programe i filmove;</w:t>
                  </w:r>
                </w:p>
              </w:tc>
            </w:tr>
          </w:tbl>
          <w:p w:rsidR="00E619DF" w:rsidRPr="0044320D" w:rsidRDefault="00E619DF" w:rsidP="00130E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8"/>
            </w:tblGrid>
            <w:tr w:rsidR="00E619DF" w:rsidRPr="0044320D" w:rsidTr="00130E9B">
              <w:trPr>
                <w:trHeight w:val="400"/>
              </w:trPr>
              <w:tc>
                <w:tcPr>
                  <w:tcW w:w="0" w:type="auto"/>
                </w:tcPr>
                <w:p w:rsidR="00E619DF" w:rsidRPr="0044320D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2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Razumjeti dugačke i kompleksne činjenične i književne tekstove te prepoznati stilske različitosti;</w:t>
                  </w:r>
                </w:p>
                <w:p w:rsidR="00E619DF" w:rsidRPr="0044320D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4320D">
                    <w:rPr>
                      <w:rFonts w:ascii="Times New Roman" w:hAnsi="Times New Roman" w:cs="Times New Roman"/>
                      <w:sz w:val="22"/>
                      <w:szCs w:val="22"/>
                    </w:rPr>
                    <w:t>Razumjeti specijalizirane članke i duže tehničke upute, čak i kad se ne odnose na poznato područje.</w:t>
                  </w:r>
                </w:p>
              </w:tc>
            </w:tr>
          </w:tbl>
          <w:p w:rsidR="00E619DF" w:rsidRPr="0044320D" w:rsidRDefault="00E619DF" w:rsidP="00130E9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F" w:rsidRPr="00E22B21" w:rsidRDefault="00E619DF" w:rsidP="00130E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E619DF" w:rsidRPr="00E22B21" w:rsidTr="00130E9B">
              <w:trPr>
                <w:trHeight w:val="539"/>
              </w:trPr>
              <w:tc>
                <w:tcPr>
                  <w:tcW w:w="0" w:type="auto"/>
                </w:tcPr>
                <w:p w:rsidR="00E619DF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zraziti jasnim, dobro strukturiranim tekstom t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e obrazlagati svoja stajališta;</w:t>
                  </w:r>
                </w:p>
                <w:p w:rsidR="00E619DF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isati o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jednostavnim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temama u pismu, sastavu ili izvješ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ću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naglašavajući ono š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to smatra važnim;</w:t>
                  </w:r>
                </w:p>
                <w:p w:rsidR="00E619DF" w:rsidRPr="00E22B21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Samostalno o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dabrati stil koji odgovara čitatelju kojemu je to namijenjeno.</w:t>
                  </w:r>
                </w:p>
              </w:tc>
            </w:tr>
          </w:tbl>
          <w:p w:rsidR="00E619DF" w:rsidRPr="00E22B21" w:rsidRDefault="00E619DF" w:rsidP="00130E9B"/>
        </w:tc>
      </w:tr>
      <w:tr w:rsidR="00E619DF" w:rsidRPr="00E22B21" w:rsidTr="00130E9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DF" w:rsidRPr="00E22B21" w:rsidRDefault="00E619DF" w:rsidP="00130E9B">
            <w:r w:rsidRPr="00E22B21">
              <w:t>VRLO 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F" w:rsidRPr="00E22B21" w:rsidRDefault="00E619DF" w:rsidP="00130E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E619DF" w:rsidRPr="00E22B21" w:rsidTr="00130E9B">
              <w:trPr>
                <w:trHeight w:val="400"/>
              </w:trPr>
              <w:tc>
                <w:tcPr>
                  <w:tcW w:w="0" w:type="auto"/>
                </w:tcPr>
                <w:p w:rsidR="00E619DF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K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omunicirati dovoljno tečno i spontano, što omogućuje normalnu int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erakciju s izvornim govornikom;</w:t>
                  </w:r>
                </w:p>
                <w:p w:rsidR="00E619DF" w:rsidRPr="00E22B21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ktivno sudjelovati u raspravama unutar poznatih situacija obrazlažući i braneći svoja stajališta.</w:t>
                  </w:r>
                </w:p>
              </w:tc>
            </w:tr>
          </w:tbl>
          <w:p w:rsidR="00E619DF" w:rsidRPr="00E22B21" w:rsidRDefault="00E619DF" w:rsidP="00130E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E619DF" w:rsidRPr="00E22B21" w:rsidTr="00130E9B">
              <w:trPr>
                <w:trHeight w:val="402"/>
              </w:trPr>
              <w:tc>
                <w:tcPr>
                  <w:tcW w:w="0" w:type="auto"/>
                </w:tcPr>
                <w:p w:rsidR="00E619DF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J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asno i podrobno govoriti o mnogim temama vezanim uz područ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je vlastitoga interesa;</w:t>
                  </w:r>
                </w:p>
                <w:p w:rsidR="00E619DF" w:rsidRPr="00E22B21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O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bjasniti svoja stajališta o nekoj aktualnoj temi navodeći prednosti i nedostatke raznih pristupa.</w:t>
                  </w:r>
                </w:p>
              </w:tc>
            </w:tr>
          </w:tbl>
          <w:p w:rsidR="00E619DF" w:rsidRPr="00E22B21" w:rsidRDefault="00E619DF" w:rsidP="00130E9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F" w:rsidRPr="00E22B21" w:rsidRDefault="00E619DF" w:rsidP="00130E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8"/>
            </w:tblGrid>
            <w:tr w:rsidR="00E619DF" w:rsidRPr="00E22B21" w:rsidTr="00130E9B">
              <w:trPr>
                <w:trHeight w:val="470"/>
              </w:trPr>
              <w:tc>
                <w:tcPr>
                  <w:tcW w:w="0" w:type="auto"/>
                </w:tcPr>
                <w:p w:rsidR="00E619DF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R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azumjeti duže govore i predavanja te pratiti čak i složenu argumentaciju ako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je tema barem donekle poznata;</w:t>
                  </w:r>
                </w:p>
                <w:p w:rsidR="00E619DF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R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azumjeti veći dio TV vijesti i programa k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oji se bave tekućim događajima; </w:t>
                  </w:r>
                </w:p>
                <w:p w:rsidR="00E619DF" w:rsidRPr="00E22B21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R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azumjeti većinu filmova na standardnom jeziku.</w:t>
                  </w:r>
                </w:p>
              </w:tc>
            </w:tr>
          </w:tbl>
          <w:p w:rsidR="00E619DF" w:rsidRPr="00E22B21" w:rsidRDefault="00E619DF" w:rsidP="00130E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8"/>
            </w:tblGrid>
            <w:tr w:rsidR="00E619DF" w:rsidRPr="00E22B21" w:rsidTr="00130E9B">
              <w:trPr>
                <w:trHeight w:val="400"/>
              </w:trPr>
              <w:tc>
                <w:tcPr>
                  <w:tcW w:w="0" w:type="auto"/>
                </w:tcPr>
                <w:p w:rsidR="00E619DF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Č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itati članke i izvještaje koji obrađuju suvremene probleme u kojima pisac zauzima određena stajališta ili izražava određena mišljenja. </w:t>
                  </w:r>
                </w:p>
                <w:p w:rsidR="00E619DF" w:rsidRPr="00E22B21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R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azumjeti suvremenu književnu prozu.</w:t>
                  </w:r>
                </w:p>
              </w:tc>
            </w:tr>
          </w:tbl>
          <w:p w:rsidR="00E619DF" w:rsidRPr="00E22B21" w:rsidRDefault="00E619DF" w:rsidP="00130E9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F" w:rsidRPr="00E22B21" w:rsidRDefault="00E619DF" w:rsidP="00130E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E619DF" w:rsidRPr="00E22B21" w:rsidTr="00130E9B">
              <w:trPr>
                <w:trHeight w:val="608"/>
              </w:trPr>
              <w:tc>
                <w:tcPr>
                  <w:tcW w:w="0" w:type="auto"/>
                </w:tcPr>
                <w:p w:rsidR="00E619DF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Napisati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jednostav</w:t>
                  </w:r>
                  <w:proofErr w:type="spellEnd"/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tekst o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užem broju tema s područja osobnog interesa;</w:t>
                  </w:r>
                </w:p>
                <w:p w:rsidR="00E619DF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N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apisati sastav ili izvještaj prenoseći informaciju ili navodeći razloge za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ili protiv određenog stajališta;</w:t>
                  </w:r>
                </w:p>
                <w:p w:rsidR="00E619DF" w:rsidRPr="00E22B21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N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apisat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i pismo u kojemu jasno izražava značenje koje osobno pridaje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određenim događajima i iskustvima.</w:t>
                  </w:r>
                </w:p>
              </w:tc>
            </w:tr>
          </w:tbl>
          <w:p w:rsidR="00E619DF" w:rsidRPr="00E22B21" w:rsidRDefault="00E619DF" w:rsidP="00130E9B"/>
        </w:tc>
      </w:tr>
      <w:tr w:rsidR="00E619DF" w:rsidRPr="00E22B21" w:rsidTr="00130E9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DF" w:rsidRPr="00E22B21" w:rsidRDefault="00E619DF" w:rsidP="00130E9B">
            <w:r w:rsidRPr="00E22B21">
              <w:t>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F" w:rsidRPr="00E22B21" w:rsidRDefault="00E619DF" w:rsidP="00130E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E619DF" w:rsidRPr="00E22B21" w:rsidTr="00130E9B">
              <w:trPr>
                <w:trHeight w:val="608"/>
              </w:trPr>
              <w:tc>
                <w:tcPr>
                  <w:tcW w:w="0" w:type="auto"/>
                </w:tcPr>
                <w:p w:rsidR="00E619DF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nalaziti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se 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u većini situacija koje se mogu pojaviti tijekom putovanja kroz područj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e na kojemu se taj jezik govori;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E619DF" w:rsidRPr="00E22B21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Bez pripreme se 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uključiti u razgovor o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poznatim temama, temama 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od osobnog interesa ili se odnose 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na svakodnevni život (npr. na obitelj, hobi, posao, putovanja i tekuće događaje).</w:t>
                  </w:r>
                </w:p>
              </w:tc>
            </w:tr>
          </w:tbl>
          <w:p w:rsidR="00E619DF" w:rsidRPr="00E22B21" w:rsidRDefault="00E619DF" w:rsidP="00130E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E619DF" w:rsidRPr="00E22B21" w:rsidTr="00130E9B">
              <w:trPr>
                <w:trHeight w:val="470"/>
              </w:trPr>
              <w:tc>
                <w:tcPr>
                  <w:tcW w:w="0" w:type="auto"/>
                </w:tcPr>
                <w:p w:rsidR="00E619DF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J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ednostavno povezivati rečenice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prilikom opisa doživljaja i događaja, osobnih snova, nada i težnji;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U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kratko obrazložiti i objasniti svoja stajališta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 planove;</w:t>
                  </w:r>
                </w:p>
                <w:p w:rsidR="00E619DF" w:rsidRPr="00E22B21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Ispričati 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priču ili prepričati sadrž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aj knjige ili filma te opisati osobne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reakcije.</w:t>
                  </w:r>
                </w:p>
              </w:tc>
            </w:tr>
          </w:tbl>
          <w:p w:rsidR="00E619DF" w:rsidRPr="00E22B21" w:rsidRDefault="00E619DF" w:rsidP="00130E9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F" w:rsidRPr="00E22B21" w:rsidRDefault="00E619DF" w:rsidP="00130E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8"/>
            </w:tblGrid>
            <w:tr w:rsidR="00E619DF" w:rsidRPr="00E22B21" w:rsidTr="00130E9B">
              <w:trPr>
                <w:trHeight w:val="608"/>
              </w:trPr>
              <w:tc>
                <w:tcPr>
                  <w:tcW w:w="0" w:type="auto"/>
                </w:tcPr>
                <w:p w:rsidR="00E619DF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R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azumjeti glavne misli jasnog standardnog razgovora o poznatim temama s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kojima se redovito susreće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na poslu, u školi, u slobodno vrijeme itd. </w:t>
                  </w:r>
                </w:p>
                <w:p w:rsidR="00E619DF" w:rsidRPr="00E22B21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R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azumjeti glavne poruke mnogih radijskih i 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televizijskih programa o tekućim događajima ili temama od osobnog i profesionalnog interesa ako su iskazane relativno polako i razumljivo.</w:t>
                  </w:r>
                </w:p>
              </w:tc>
            </w:tr>
          </w:tbl>
          <w:p w:rsidR="00E619DF" w:rsidRPr="00E22B21" w:rsidRDefault="00E619DF" w:rsidP="00130E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8"/>
            </w:tblGrid>
            <w:tr w:rsidR="00E619DF" w:rsidRPr="00E22B21" w:rsidTr="00130E9B">
              <w:trPr>
                <w:trHeight w:val="332"/>
              </w:trPr>
              <w:tc>
                <w:tcPr>
                  <w:tcW w:w="0" w:type="auto"/>
                </w:tcPr>
                <w:p w:rsidR="00E619DF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R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azumjeti tekstove koji su uglavnom pisani običnim jezikom ili jezikom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poznate struke;</w:t>
                  </w:r>
                </w:p>
                <w:p w:rsidR="00E619DF" w:rsidRPr="00E22B21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R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azumjeti opis događaja, osjećaja i želja u osobnim pismima.</w:t>
                  </w:r>
                </w:p>
              </w:tc>
            </w:tr>
          </w:tbl>
          <w:p w:rsidR="00E619DF" w:rsidRPr="00E22B21" w:rsidRDefault="00E619DF" w:rsidP="00130E9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F" w:rsidRPr="00E22B21" w:rsidRDefault="00E619DF" w:rsidP="00130E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E619DF" w:rsidRPr="00E22B21" w:rsidTr="00130E9B">
              <w:trPr>
                <w:trHeight w:val="263"/>
              </w:trPr>
              <w:tc>
                <w:tcPr>
                  <w:tcW w:w="0" w:type="auto"/>
                </w:tcPr>
                <w:p w:rsidR="00E619DF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N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apisati jednostavan vezani tekst o poznatoj te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mi ili temi od osobnog interesa;</w:t>
                  </w:r>
                </w:p>
                <w:p w:rsidR="00E619DF" w:rsidRPr="00E22B21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N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apisati osobno pismo opisujući svoje doživljaje i dojmove.</w:t>
                  </w:r>
                </w:p>
              </w:tc>
            </w:tr>
          </w:tbl>
          <w:p w:rsidR="00E619DF" w:rsidRPr="00E22B21" w:rsidRDefault="00E619DF" w:rsidP="00130E9B"/>
        </w:tc>
      </w:tr>
      <w:tr w:rsidR="00E619DF" w:rsidRPr="00E22B21" w:rsidTr="00130E9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9DF" w:rsidRPr="00E22B21" w:rsidRDefault="00E619DF" w:rsidP="00130E9B">
            <w:r w:rsidRPr="00E22B21">
              <w:lastRenderedPageBreak/>
              <w:t>DOVOLJAN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F" w:rsidRPr="00E22B21" w:rsidRDefault="00E619DF" w:rsidP="00130E9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E619DF" w:rsidRPr="00E22B21" w:rsidTr="00130E9B">
              <w:trPr>
                <w:trHeight w:val="608"/>
              </w:trPr>
              <w:tc>
                <w:tcPr>
                  <w:tcW w:w="0" w:type="auto"/>
                </w:tcPr>
                <w:p w:rsidR="00E619DF" w:rsidRPr="00E22B21" w:rsidRDefault="00E619DF" w:rsidP="00130E9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Samostalno komunicirati u jednostavnim i uobičajenim situacijama koje zahtijevaju jednostavnu i neposrednu razmjenu informacija o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poznatim temama i aktivnostima;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E619DF" w:rsidRPr="00E22B21" w:rsidRDefault="00E619DF" w:rsidP="00130E9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Sudjelovati u vrlo kratkim razgovorima premda obično ne razumije dovoljno da bi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sam podržavao konverzaciju;</w:t>
                  </w:r>
                </w:p>
                <w:p w:rsidR="00E619DF" w:rsidRPr="00E22B21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529"/>
                  </w:tblGrid>
                  <w:tr w:rsidR="00E619DF" w:rsidRPr="00E22B21" w:rsidTr="00130E9B">
                    <w:trPr>
                      <w:trHeight w:val="402"/>
                    </w:trPr>
                    <w:tc>
                      <w:tcPr>
                        <w:tcW w:w="0" w:type="auto"/>
                      </w:tcPr>
                      <w:p w:rsidR="00E619DF" w:rsidRPr="00E22B21" w:rsidRDefault="00E619DF" w:rsidP="00130E9B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K</w:t>
                        </w:r>
                        <w:r w:rsidRPr="00E22B2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oris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titi niz fraza i rečenica da bi</w:t>
                        </w:r>
                        <w:r w:rsidRPr="00E22B2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j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ednostavnim jezikom opisao svoju</w:t>
                        </w:r>
                        <w:r w:rsidRPr="00E22B2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obitelj i druge ljude, svoje životne uvjete, svoje obrazovanje te svoje sadašnje ili prethodno radno mjesto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;</w:t>
                        </w:r>
                      </w:p>
                    </w:tc>
                  </w:tr>
                </w:tbl>
                <w:p w:rsidR="00E619DF" w:rsidRPr="00E22B21" w:rsidRDefault="00E619DF" w:rsidP="00130E9B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E619DF" w:rsidRPr="00E22B21" w:rsidRDefault="00E619DF" w:rsidP="00130E9B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F" w:rsidRPr="00E22B21" w:rsidRDefault="00E619DF" w:rsidP="00130E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8"/>
            </w:tblGrid>
            <w:tr w:rsidR="00E619DF" w:rsidRPr="00E22B21" w:rsidTr="00130E9B">
              <w:trPr>
                <w:trHeight w:val="608"/>
              </w:trPr>
              <w:tc>
                <w:tcPr>
                  <w:tcW w:w="0" w:type="auto"/>
                </w:tcPr>
                <w:p w:rsidR="00E619DF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R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azumjeti fraze i najčešće korištene riječi iz područja neposrednog osobnog interesa (npr. jednostavne podatke o sebi i obitelji, informacije vezane uz kupovanje,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neposrednu okolinu, posao);</w:t>
                  </w:r>
                </w:p>
                <w:p w:rsidR="00E619DF" w:rsidRPr="00E22B21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hvatiti osnovno značenje kratkih, jasnih i jednosta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vnih poruka i javnih obavijesti;</w:t>
                  </w:r>
                </w:p>
              </w:tc>
            </w:tr>
          </w:tbl>
          <w:p w:rsidR="00E619DF" w:rsidRPr="00E22B21" w:rsidRDefault="00E619DF" w:rsidP="00130E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8"/>
            </w:tblGrid>
            <w:tr w:rsidR="00E619DF" w:rsidRPr="00E22B21" w:rsidTr="00130E9B">
              <w:trPr>
                <w:trHeight w:val="538"/>
              </w:trPr>
              <w:tc>
                <w:tcPr>
                  <w:tcW w:w="0" w:type="auto"/>
                </w:tcPr>
                <w:p w:rsidR="00E619DF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S razumijevanjem č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itati vr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lo kratke, jednostavne tekstove;</w:t>
                  </w:r>
                </w:p>
                <w:p w:rsidR="00E619DF" w:rsidRPr="00E22B21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ronaći određenu, predvidivu informaciju u jednostavnim, svakodnevnim pisanim materijalima kao što su oglasi, prospekti, jelovnici i vozni redovi, te razumjeti kratka, jednostavna osobna pisma.</w:t>
                  </w:r>
                </w:p>
              </w:tc>
            </w:tr>
          </w:tbl>
          <w:p w:rsidR="00E619DF" w:rsidRPr="00E22B21" w:rsidRDefault="00E619DF" w:rsidP="00130E9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DF" w:rsidRPr="00E22B21" w:rsidRDefault="00E619DF" w:rsidP="00130E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E619DF" w:rsidRPr="00E22B21" w:rsidTr="00130E9B">
              <w:trPr>
                <w:trHeight w:val="263"/>
              </w:trPr>
              <w:tc>
                <w:tcPr>
                  <w:tcW w:w="0" w:type="auto"/>
                </w:tcPr>
                <w:p w:rsidR="00E619DF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P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isati kratke, jednostavne </w:t>
                  </w:r>
                  <w:proofErr w:type="spellStart"/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biIješ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ke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 poruke;</w:t>
                  </w:r>
                </w:p>
                <w:p w:rsidR="00E619DF" w:rsidRPr="00E22B21" w:rsidRDefault="00E619DF" w:rsidP="00130E9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N</w:t>
                  </w:r>
                  <w:r w:rsidRPr="00E22B21">
                    <w:rPr>
                      <w:rFonts w:ascii="Times New Roman" w:hAnsi="Times New Roman" w:cs="Times New Roman"/>
                      <w:sz w:val="22"/>
                      <w:szCs w:val="22"/>
                    </w:rPr>
                    <w:t>apisati vrlo jednostavno osobno pismo, npr. pismo zahvale.</w:t>
                  </w:r>
                </w:p>
              </w:tc>
            </w:tr>
          </w:tbl>
          <w:p w:rsidR="00E619DF" w:rsidRPr="00E22B21" w:rsidRDefault="00E619DF" w:rsidP="00130E9B"/>
        </w:tc>
      </w:tr>
    </w:tbl>
    <w:p w:rsidR="00E619DF" w:rsidRDefault="00E619DF" w:rsidP="00E619DF">
      <w:pPr>
        <w:rPr>
          <w:b/>
        </w:rPr>
      </w:pPr>
    </w:p>
    <w:p w:rsidR="00E619DF" w:rsidRDefault="00E619DF" w:rsidP="00E619DF">
      <w:pPr>
        <w:rPr>
          <w:b/>
        </w:rPr>
      </w:pPr>
    </w:p>
    <w:p w:rsidR="00E619DF" w:rsidRDefault="00E619DF" w:rsidP="00E619DF">
      <w:pPr>
        <w:rPr>
          <w:b/>
        </w:rPr>
      </w:pPr>
    </w:p>
    <w:p w:rsidR="00E619DF" w:rsidRDefault="00E619DF" w:rsidP="00E619DF">
      <w:pPr>
        <w:rPr>
          <w:b/>
        </w:rPr>
      </w:pPr>
    </w:p>
    <w:p w:rsidR="00E619DF" w:rsidRDefault="00E619DF" w:rsidP="00E619DF">
      <w:pPr>
        <w:rPr>
          <w:b/>
        </w:rPr>
      </w:pPr>
    </w:p>
    <w:p w:rsidR="00E619DF" w:rsidRDefault="00E619DF" w:rsidP="00E619DF">
      <w:pPr>
        <w:rPr>
          <w:b/>
        </w:rPr>
      </w:pPr>
    </w:p>
    <w:p w:rsidR="00E619DF" w:rsidRDefault="00E619DF" w:rsidP="00E619DF">
      <w:pPr>
        <w:rPr>
          <w:b/>
        </w:rPr>
      </w:pPr>
    </w:p>
    <w:p w:rsidR="00E619DF" w:rsidRDefault="00E619DF" w:rsidP="00E619DF">
      <w:pPr>
        <w:rPr>
          <w:b/>
        </w:rPr>
      </w:pPr>
    </w:p>
    <w:p w:rsidR="00E619DF" w:rsidRDefault="00E619DF" w:rsidP="00E619DF">
      <w:pPr>
        <w:rPr>
          <w:b/>
        </w:rPr>
      </w:pPr>
    </w:p>
    <w:p w:rsidR="00E619DF" w:rsidRDefault="00E619DF" w:rsidP="00E619DF">
      <w:pPr>
        <w:rPr>
          <w:b/>
        </w:rPr>
      </w:pPr>
    </w:p>
    <w:p w:rsidR="00E619DF" w:rsidRDefault="00E619DF" w:rsidP="00E619DF">
      <w:pPr>
        <w:rPr>
          <w:b/>
        </w:rPr>
      </w:pPr>
    </w:p>
    <w:p w:rsidR="00E619DF" w:rsidRDefault="00E619DF" w:rsidP="00E619DF">
      <w:pPr>
        <w:rPr>
          <w:b/>
        </w:rPr>
      </w:pPr>
    </w:p>
    <w:p w:rsidR="00E619DF" w:rsidRDefault="00E619DF" w:rsidP="00E619DF">
      <w:r w:rsidRPr="004D29BC">
        <w:rPr>
          <w:b/>
        </w:rPr>
        <w:lastRenderedPageBreak/>
        <w:t xml:space="preserve">Prilog </w:t>
      </w:r>
    </w:p>
    <w:p w:rsidR="00E619DF" w:rsidRPr="004D29BC" w:rsidRDefault="00E619DF" w:rsidP="00E619DF"/>
    <w:p w:rsidR="00E619DF" w:rsidRDefault="00E619DF" w:rsidP="00E619DF">
      <w:pPr>
        <w:numPr>
          <w:ilvl w:val="0"/>
          <w:numId w:val="1"/>
        </w:numPr>
      </w:pPr>
      <w:r>
        <w:t>NAČIN REALIZACIJE</w:t>
      </w:r>
    </w:p>
    <w:p w:rsidR="00E619DF" w:rsidRDefault="00E619DF" w:rsidP="00E619DF">
      <w:pPr>
        <w:ind w:left="750"/>
      </w:pPr>
    </w:p>
    <w:p w:rsidR="00E619DF" w:rsidRDefault="00E619DF" w:rsidP="00E619DF">
      <w:pPr>
        <w:ind w:firstLine="708"/>
      </w:pPr>
      <w:r>
        <w:t>a) Planirano</w:t>
      </w:r>
      <w:r w:rsidR="00260B93">
        <w:t xml:space="preserve"> </w:t>
      </w:r>
      <w:r>
        <w:t>UKUPNO SATI   70,  od toga propisano vježbi (praktičnog rada) 0</w:t>
      </w:r>
    </w:p>
    <w:p w:rsidR="00E619DF" w:rsidRPr="005A06D1" w:rsidRDefault="00E619DF" w:rsidP="00E619DF">
      <w:pPr>
        <w:ind w:firstLine="708"/>
        <w:rPr>
          <w:i/>
          <w:color w:val="31849B"/>
        </w:rPr>
      </w:pPr>
    </w:p>
    <w:p w:rsidR="00E619DF" w:rsidRDefault="00E619DF" w:rsidP="00E619DF">
      <w:pPr>
        <w:ind w:firstLine="708"/>
      </w:pPr>
      <w:r>
        <w:t xml:space="preserve">b) Način realizacije (mjesto, veličina grupe, vrijeme održavanja i druge specifičnosti,  propisane ili praktično potrebne); kako će se naći rješenja u  slučaju </w:t>
      </w:r>
    </w:p>
    <w:p w:rsidR="00E619DF" w:rsidRDefault="00E619DF" w:rsidP="00E619DF">
      <w:r>
        <w:t xml:space="preserve">                 nemogućnosti realizacije  propisanog programa</w:t>
      </w:r>
    </w:p>
    <w:p w:rsidR="00E619DF" w:rsidRDefault="00E619DF" w:rsidP="00E619DF"/>
    <w:p w:rsidR="00E619DF" w:rsidRDefault="00E619DF" w:rsidP="00E619DF">
      <w:pPr>
        <w:ind w:left="708" w:firstLine="708"/>
      </w:pPr>
      <w:r>
        <w:t xml:space="preserve">učionica; </w:t>
      </w:r>
      <w:r w:rsidR="00260B93">
        <w:t>18</w:t>
      </w:r>
      <w:r>
        <w:t xml:space="preserve"> učenika; radnim subotama</w:t>
      </w:r>
    </w:p>
    <w:p w:rsidR="00E619DF" w:rsidRDefault="00E619DF" w:rsidP="00E619DF"/>
    <w:p w:rsidR="00E619DF" w:rsidRDefault="00E619DF" w:rsidP="00E619DF">
      <w:pPr>
        <w:ind w:firstLine="708"/>
      </w:pPr>
      <w:r>
        <w:t>c) Nastavna sredstva i pomagala koja će se koristiti</w:t>
      </w:r>
    </w:p>
    <w:p w:rsidR="00E619DF" w:rsidRDefault="00E619DF" w:rsidP="00E619DF">
      <w:pPr>
        <w:spacing w:line="240" w:lineRule="auto"/>
        <w:ind w:left="708" w:firstLine="708"/>
      </w:pPr>
    </w:p>
    <w:p w:rsidR="00E619DF" w:rsidRDefault="00E619DF" w:rsidP="00E619DF">
      <w:pPr>
        <w:spacing w:line="240" w:lineRule="auto"/>
        <w:ind w:left="708" w:firstLine="708"/>
      </w:pPr>
      <w:r>
        <w:t xml:space="preserve">dodatni materijali s </w:t>
      </w:r>
      <w:proofErr w:type="spellStart"/>
      <w:r>
        <w:t>interneta</w:t>
      </w:r>
      <w:proofErr w:type="spellEnd"/>
      <w:r>
        <w:t>,</w:t>
      </w:r>
    </w:p>
    <w:p w:rsidR="00E619DF" w:rsidRDefault="00E619DF" w:rsidP="00E619DF">
      <w:pPr>
        <w:spacing w:line="240" w:lineRule="auto"/>
        <w:ind w:left="708" w:firstLine="708"/>
      </w:pPr>
      <w:proofErr w:type="spellStart"/>
      <w:r>
        <w:t>Modellsätze</w:t>
      </w:r>
      <w:proofErr w:type="spellEnd"/>
      <w:r>
        <w:t>,</w:t>
      </w:r>
    </w:p>
    <w:p w:rsidR="00E619DF" w:rsidRDefault="00E619DF" w:rsidP="00E619DF">
      <w:pPr>
        <w:spacing w:line="240" w:lineRule="auto"/>
        <w:ind w:left="708" w:firstLine="708"/>
      </w:pPr>
      <w:r>
        <w:t xml:space="preserve">časopis Vitamin de 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www.</w:t>
      </w: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vitaminde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de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/</w:t>
      </w:r>
    </w:p>
    <w:p w:rsidR="00E619DF" w:rsidRDefault="00E619DF" w:rsidP="00E619DF">
      <w:pPr>
        <w:spacing w:line="240" w:lineRule="auto"/>
        <w:ind w:left="708" w:firstLine="708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t xml:space="preserve">tekstovi sa službenih stranica </w:t>
      </w:r>
      <w:proofErr w:type="spellStart"/>
      <w:r>
        <w:t>Schulen</w:t>
      </w:r>
      <w:proofErr w:type="spellEnd"/>
      <w:r>
        <w:t xml:space="preserve"> - Partner der </w:t>
      </w:r>
      <w:proofErr w:type="spellStart"/>
      <w:r>
        <w:t>Zukunft</w:t>
      </w:r>
      <w:proofErr w:type="spellEnd"/>
      <w:r>
        <w:t xml:space="preserve"> </w:t>
      </w:r>
      <w:hyperlink r:id="rId6" w:history="1">
        <w:r w:rsidRPr="0001173A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www.pasch-net.de</w:t>
        </w:r>
      </w:hyperlink>
    </w:p>
    <w:p w:rsidR="00260B93" w:rsidRDefault="00260B93" w:rsidP="00E619DF">
      <w:pPr>
        <w:spacing w:line="240" w:lineRule="auto"/>
        <w:ind w:left="708" w:firstLine="708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7" w:history="1">
        <w:r w:rsidR="00E619DF" w:rsidRPr="0001173A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www.dw.de/lcarn-german/s-2469</w:t>
        </w:r>
      </w:hyperlink>
      <w:r w:rsidR="00E619DF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E619DF" w:rsidRDefault="00E619DF" w:rsidP="00E619DF">
      <w:pPr>
        <w:spacing w:line="240" w:lineRule="auto"/>
        <w:ind w:left="708" w:firstLine="708"/>
      </w:pPr>
      <w:proofErr w:type="spell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deutsche</w:t>
      </w:r>
      <w:proofErr w:type="spellEnd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Welle</w:t>
      </w:r>
      <w:proofErr w:type="spellEnd"/>
    </w:p>
    <w:p w:rsidR="00E619DF" w:rsidRDefault="00E619DF" w:rsidP="00E619DF"/>
    <w:p w:rsidR="00E619DF" w:rsidRDefault="00E619DF" w:rsidP="00E619DF">
      <w:pPr>
        <w:ind w:firstLine="708"/>
      </w:pPr>
      <w:r>
        <w:t xml:space="preserve">d) Prostor i oprema:  učionica, računalo, projektor, cd </w:t>
      </w:r>
      <w:proofErr w:type="spellStart"/>
      <w:r>
        <w:t>player</w:t>
      </w:r>
      <w:proofErr w:type="spellEnd"/>
    </w:p>
    <w:p w:rsidR="00E619DF" w:rsidRDefault="00E619DF" w:rsidP="00E619DF"/>
    <w:p w:rsidR="00E619DF" w:rsidRDefault="00E619DF" w:rsidP="00E619DF">
      <w:pPr>
        <w:ind w:firstLine="708"/>
      </w:pPr>
      <w:r>
        <w:t>e) Nastava IZVAN učionice (škole) i stručne ekskurzije –  nema</w:t>
      </w:r>
    </w:p>
    <w:p w:rsidR="00E619DF" w:rsidRDefault="00E619DF" w:rsidP="00E619DF"/>
    <w:p w:rsidR="00E619DF" w:rsidRDefault="00E619DF" w:rsidP="00E619DF">
      <w:r>
        <w:t xml:space="preserve">2.    OBVEZE NASTAVNIKA  </w:t>
      </w:r>
    </w:p>
    <w:p w:rsidR="00E619DF" w:rsidRDefault="00E619DF" w:rsidP="00E619DF"/>
    <w:p w:rsidR="00E619DF" w:rsidRPr="00D5678E" w:rsidRDefault="00E619DF" w:rsidP="00E619DF">
      <w:pPr>
        <w:spacing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N</w:t>
      </w:r>
      <w:r w:rsidRPr="00D5678E">
        <w:rPr>
          <w:rFonts w:eastAsia="Times New Roman"/>
          <w:lang w:eastAsia="hr-HR"/>
        </w:rPr>
        <w:t>astavnik utvrđuje elemente ocjenjivanja te</w:t>
      </w:r>
      <w:r>
        <w:rPr>
          <w:rFonts w:eastAsia="Times New Roman"/>
          <w:lang w:eastAsia="hr-HR"/>
        </w:rPr>
        <w:t xml:space="preserve"> </w:t>
      </w:r>
      <w:r w:rsidRPr="00D5678E">
        <w:rPr>
          <w:rFonts w:eastAsia="Times New Roman"/>
          <w:lang w:eastAsia="hr-HR"/>
        </w:rPr>
        <w:t>načine i postupke vrednovanja s nastavnicima istoga nastavnoga predmeta,odnosno odgojno-obrazovnoga područja.</w:t>
      </w:r>
    </w:p>
    <w:p w:rsidR="00E619DF" w:rsidRDefault="00E619DF" w:rsidP="00E619DF">
      <w:pPr>
        <w:spacing w:line="240" w:lineRule="auto"/>
        <w:jc w:val="both"/>
        <w:rPr>
          <w:rFonts w:eastAsia="Times New Roman"/>
          <w:lang w:eastAsia="hr-HR"/>
        </w:rPr>
      </w:pPr>
      <w:r w:rsidRPr="00D5678E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Na p</w:t>
      </w:r>
      <w:r w:rsidRPr="00D5678E">
        <w:rPr>
          <w:rFonts w:eastAsia="Times New Roman"/>
          <w:lang w:eastAsia="hr-HR"/>
        </w:rPr>
        <w:t>očetku i tijekom školske godine</w:t>
      </w:r>
      <w:r>
        <w:rPr>
          <w:rFonts w:eastAsia="Times New Roman"/>
          <w:lang w:eastAsia="hr-HR"/>
        </w:rPr>
        <w:t xml:space="preserve"> </w:t>
      </w:r>
      <w:r w:rsidRPr="00D5678E">
        <w:rPr>
          <w:rFonts w:eastAsia="Times New Roman"/>
          <w:lang w:eastAsia="hr-HR"/>
        </w:rPr>
        <w:t xml:space="preserve">dužan </w:t>
      </w:r>
      <w:r>
        <w:rPr>
          <w:rFonts w:eastAsia="Times New Roman"/>
          <w:lang w:eastAsia="hr-HR"/>
        </w:rPr>
        <w:t xml:space="preserve">je </w:t>
      </w:r>
      <w:r w:rsidRPr="00D5678E">
        <w:rPr>
          <w:rFonts w:eastAsia="Times New Roman"/>
          <w:lang w:eastAsia="hr-HR"/>
        </w:rPr>
        <w:t>upoznati učenike, razrednika te pedagoga, psihologa i stručnjaka edukacijsko</w:t>
      </w:r>
      <w:r>
        <w:rPr>
          <w:rFonts w:eastAsia="Times New Roman"/>
          <w:lang w:eastAsia="hr-HR"/>
        </w:rPr>
        <w:t>-</w:t>
      </w:r>
      <w:r w:rsidRPr="00D5678E">
        <w:rPr>
          <w:rFonts w:eastAsia="Times New Roman"/>
          <w:lang w:eastAsia="hr-HR"/>
        </w:rPr>
        <w:t>rehabilitacijskog</w:t>
      </w:r>
      <w:r>
        <w:rPr>
          <w:rFonts w:eastAsia="Times New Roman"/>
          <w:lang w:eastAsia="hr-HR"/>
        </w:rPr>
        <w:t xml:space="preserve"> profila</w:t>
      </w:r>
      <w:r w:rsidRPr="00D5678E">
        <w:rPr>
          <w:rFonts w:eastAsia="Times New Roman"/>
          <w:lang w:eastAsia="hr-HR"/>
        </w:rPr>
        <w:t xml:space="preserve"> s elementima ocjenjivanja,</w:t>
      </w:r>
      <w:r>
        <w:rPr>
          <w:rFonts w:eastAsia="Times New Roman"/>
          <w:lang w:eastAsia="hr-HR"/>
        </w:rPr>
        <w:t xml:space="preserve"> </w:t>
      </w:r>
      <w:r w:rsidRPr="00D5678E">
        <w:rPr>
          <w:rFonts w:eastAsia="Times New Roman"/>
          <w:lang w:eastAsia="hr-HR"/>
        </w:rPr>
        <w:t>kao i s načinima i postupcima vrednovanja.</w:t>
      </w:r>
    </w:p>
    <w:p w:rsidR="00E619DF" w:rsidRPr="00D5678E" w:rsidRDefault="00E619DF" w:rsidP="00E619DF">
      <w:pPr>
        <w:spacing w:line="240" w:lineRule="auto"/>
        <w:jc w:val="both"/>
        <w:rPr>
          <w:rFonts w:eastAsia="Times New Roman"/>
          <w:lang w:eastAsia="hr-HR"/>
        </w:rPr>
      </w:pPr>
      <w:r w:rsidRPr="00D5678E">
        <w:rPr>
          <w:rFonts w:eastAsia="Times New Roman"/>
          <w:lang w:eastAsia="hr-HR"/>
        </w:rPr>
        <w:t>Tijekom praćenja učenikova razvoja nastavnik u rubriku bilježaka u imeniku</w:t>
      </w:r>
      <w:r>
        <w:rPr>
          <w:rFonts w:eastAsia="Times New Roman"/>
          <w:lang w:eastAsia="hr-HR"/>
        </w:rPr>
        <w:t xml:space="preserve"> </w:t>
      </w:r>
      <w:r w:rsidRPr="00D5678E">
        <w:rPr>
          <w:rFonts w:eastAsia="Times New Roman"/>
          <w:lang w:eastAsia="hr-HR"/>
        </w:rPr>
        <w:t>upisuje samo ona zapažanja koja su uočljiva,</w:t>
      </w:r>
      <w:r>
        <w:rPr>
          <w:rFonts w:eastAsia="Times New Roman"/>
          <w:lang w:eastAsia="hr-HR"/>
        </w:rPr>
        <w:t xml:space="preserve"> </w:t>
      </w:r>
      <w:r w:rsidRPr="00D5678E">
        <w:rPr>
          <w:rFonts w:eastAsia="Times New Roman"/>
          <w:lang w:eastAsia="hr-HR"/>
        </w:rPr>
        <w:t>učeniku i roditelju razumljiva te koja nastavniku mogu pomoći u konačnome</w:t>
      </w:r>
      <w:r>
        <w:rPr>
          <w:rFonts w:eastAsia="Times New Roman"/>
          <w:lang w:eastAsia="hr-HR"/>
        </w:rPr>
        <w:t xml:space="preserve"> </w:t>
      </w:r>
      <w:r w:rsidRPr="00D5678E">
        <w:rPr>
          <w:rFonts w:eastAsia="Times New Roman"/>
          <w:lang w:eastAsia="hr-HR"/>
        </w:rPr>
        <w:t>ocjenjivanju uspjeha u nastavnome predmetu, odnosno odgojno-obrazovnome području.</w:t>
      </w:r>
    </w:p>
    <w:p w:rsidR="00E619DF" w:rsidRPr="00D5678E" w:rsidRDefault="00E619DF" w:rsidP="00E619DF">
      <w:pPr>
        <w:spacing w:line="240" w:lineRule="auto"/>
        <w:jc w:val="both"/>
        <w:rPr>
          <w:rFonts w:eastAsia="Times New Roman"/>
          <w:lang w:eastAsia="hr-HR"/>
        </w:rPr>
      </w:pPr>
      <w:r w:rsidRPr="00D5678E">
        <w:rPr>
          <w:rFonts w:eastAsia="Times New Roman"/>
          <w:lang w:eastAsia="hr-HR"/>
        </w:rPr>
        <w:t xml:space="preserve">U rubriku nastavnik </w:t>
      </w:r>
      <w:r>
        <w:rPr>
          <w:rFonts w:eastAsia="Times New Roman"/>
          <w:lang w:eastAsia="hr-HR"/>
        </w:rPr>
        <w:t>unosi</w:t>
      </w:r>
      <w:r w:rsidRPr="00D5678E">
        <w:rPr>
          <w:rFonts w:eastAsia="Times New Roman"/>
          <w:lang w:eastAsia="hr-HR"/>
        </w:rPr>
        <w:t xml:space="preserve"> i sljedeće podatke: datum pisane</w:t>
      </w:r>
      <w:r>
        <w:rPr>
          <w:rFonts w:eastAsia="Times New Roman"/>
          <w:lang w:eastAsia="hr-HR"/>
        </w:rPr>
        <w:t xml:space="preserve"> </w:t>
      </w:r>
      <w:r w:rsidRPr="00D5678E">
        <w:rPr>
          <w:rFonts w:eastAsia="Times New Roman"/>
          <w:lang w:eastAsia="hr-HR"/>
        </w:rPr>
        <w:t>provjere, posljednju cjelinu koja se usmeno provjeravala, broj ostvarenih / broj mogućih</w:t>
      </w:r>
    </w:p>
    <w:p w:rsidR="00E619DF" w:rsidRPr="00D5678E" w:rsidRDefault="00E619DF" w:rsidP="00E619DF">
      <w:pPr>
        <w:spacing w:line="240" w:lineRule="auto"/>
        <w:jc w:val="both"/>
        <w:rPr>
          <w:rFonts w:eastAsia="Times New Roman"/>
          <w:lang w:eastAsia="hr-HR"/>
        </w:rPr>
      </w:pPr>
      <w:r w:rsidRPr="00D5678E">
        <w:rPr>
          <w:rFonts w:eastAsia="Times New Roman"/>
          <w:lang w:eastAsia="hr-HR"/>
        </w:rPr>
        <w:t>bodova na pisanoj provjeri, teme i rezultate samostalnih, seminarskih i drugih radova</w:t>
      </w:r>
      <w:r>
        <w:rPr>
          <w:rFonts w:eastAsia="Times New Roman"/>
          <w:lang w:eastAsia="hr-HR"/>
        </w:rPr>
        <w:t xml:space="preserve"> </w:t>
      </w:r>
      <w:r w:rsidRPr="00D5678E">
        <w:rPr>
          <w:rFonts w:eastAsia="Times New Roman"/>
          <w:lang w:eastAsia="hr-HR"/>
        </w:rPr>
        <w:t>učenika, redovitost izvršavanja zadataka i druge informacije koje su osnova za ocjenu.</w:t>
      </w:r>
    </w:p>
    <w:p w:rsidR="00E619DF" w:rsidRPr="00D5678E" w:rsidRDefault="00E619DF" w:rsidP="00E619DF">
      <w:pPr>
        <w:spacing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</w:t>
      </w:r>
      <w:r w:rsidRPr="00D5678E">
        <w:rPr>
          <w:rFonts w:eastAsia="Times New Roman"/>
          <w:lang w:eastAsia="hr-HR"/>
        </w:rPr>
        <w:t xml:space="preserve">astavnik </w:t>
      </w:r>
      <w:r>
        <w:rPr>
          <w:rFonts w:eastAsia="Times New Roman"/>
          <w:lang w:eastAsia="hr-HR"/>
        </w:rPr>
        <w:t>je dužan ocjenjivati</w:t>
      </w:r>
      <w:r w:rsidRPr="00D5678E">
        <w:rPr>
          <w:rFonts w:eastAsia="Times New Roman"/>
          <w:lang w:eastAsia="hr-HR"/>
        </w:rPr>
        <w:t xml:space="preserve"> javno u razrednome odjelu ili odgojno-obrazovnoj skupini</w:t>
      </w:r>
      <w:r>
        <w:rPr>
          <w:rFonts w:eastAsia="Times New Roman"/>
          <w:lang w:eastAsia="hr-HR"/>
        </w:rPr>
        <w:t xml:space="preserve"> </w:t>
      </w:r>
      <w:r w:rsidRPr="00D5678E">
        <w:rPr>
          <w:rFonts w:eastAsia="Times New Roman"/>
          <w:lang w:eastAsia="hr-HR"/>
        </w:rPr>
        <w:t>osim u iznimnim slučajev</w:t>
      </w:r>
      <w:r>
        <w:rPr>
          <w:rFonts w:eastAsia="Times New Roman"/>
          <w:lang w:eastAsia="hr-HR"/>
        </w:rPr>
        <w:t xml:space="preserve">ima (nastava u bolnici, u kući) te pri tome </w:t>
      </w:r>
      <w:r w:rsidRPr="00D5678E">
        <w:rPr>
          <w:rFonts w:eastAsia="Times New Roman"/>
          <w:lang w:eastAsia="hr-HR"/>
        </w:rPr>
        <w:t>svaku ocjenu javno priopćiti i obrazložiti učeniku</w:t>
      </w:r>
      <w:r>
        <w:rPr>
          <w:rFonts w:eastAsia="Times New Roman"/>
          <w:lang w:eastAsia="hr-HR"/>
        </w:rPr>
        <w:t xml:space="preserve"> i potom </w:t>
      </w:r>
      <w:r w:rsidRPr="00D5678E">
        <w:rPr>
          <w:rFonts w:eastAsia="Times New Roman"/>
          <w:lang w:eastAsia="hr-HR"/>
        </w:rPr>
        <w:t>upisati u imenik u za to odgovarajući</w:t>
      </w:r>
      <w:r>
        <w:rPr>
          <w:rFonts w:eastAsia="Times New Roman"/>
          <w:lang w:eastAsia="hr-HR"/>
        </w:rPr>
        <w:t xml:space="preserve"> </w:t>
      </w:r>
      <w:r w:rsidRPr="00D5678E">
        <w:rPr>
          <w:rFonts w:eastAsia="Times New Roman"/>
          <w:lang w:eastAsia="hr-HR"/>
        </w:rPr>
        <w:t>odjeljak.</w:t>
      </w:r>
    </w:p>
    <w:p w:rsidR="00E619DF" w:rsidRPr="00D5678E" w:rsidRDefault="00E619DF" w:rsidP="00E619DF">
      <w:pPr>
        <w:spacing w:line="240" w:lineRule="auto"/>
        <w:jc w:val="both"/>
        <w:rPr>
          <w:rFonts w:eastAsia="Times New Roman"/>
          <w:lang w:eastAsia="hr-HR"/>
        </w:rPr>
      </w:pPr>
      <w:r w:rsidRPr="00D5678E">
        <w:rPr>
          <w:rFonts w:eastAsia="Times New Roman"/>
          <w:lang w:eastAsia="hr-HR"/>
        </w:rPr>
        <w:t>Ocijenjeni pisani rad te druge vrste radova</w:t>
      </w:r>
      <w:r>
        <w:rPr>
          <w:rFonts w:eastAsia="Times New Roman"/>
          <w:lang w:eastAsia="hr-HR"/>
        </w:rPr>
        <w:t xml:space="preserve">, </w:t>
      </w:r>
      <w:r w:rsidRPr="00D5678E">
        <w:rPr>
          <w:rFonts w:eastAsia="Times New Roman"/>
          <w:lang w:eastAsia="hr-HR"/>
        </w:rPr>
        <w:t>nastavnik je dužan dati učeniku na</w:t>
      </w:r>
      <w:r>
        <w:rPr>
          <w:rFonts w:eastAsia="Times New Roman"/>
          <w:lang w:eastAsia="hr-HR"/>
        </w:rPr>
        <w:t xml:space="preserve"> </w:t>
      </w:r>
      <w:r w:rsidRPr="00D5678E">
        <w:rPr>
          <w:rFonts w:eastAsia="Times New Roman"/>
          <w:lang w:eastAsia="hr-HR"/>
        </w:rPr>
        <w:t>uvid i čuvati u školi do kraja školske godine.</w:t>
      </w:r>
    </w:p>
    <w:p w:rsidR="00E619DF" w:rsidRPr="00D5678E" w:rsidRDefault="00E619DF" w:rsidP="00E619DF">
      <w:pPr>
        <w:spacing w:line="240" w:lineRule="auto"/>
        <w:jc w:val="both"/>
        <w:rPr>
          <w:rFonts w:eastAsia="Times New Roman"/>
          <w:lang w:eastAsia="hr-HR"/>
        </w:rPr>
      </w:pPr>
    </w:p>
    <w:p w:rsidR="00E619DF" w:rsidRDefault="00E619DF" w:rsidP="00E619DF"/>
    <w:p w:rsidR="00E619DF" w:rsidRDefault="00E619DF" w:rsidP="00E619DF">
      <w:pPr>
        <w:numPr>
          <w:ilvl w:val="0"/>
          <w:numId w:val="3"/>
        </w:numPr>
      </w:pPr>
      <w:r>
        <w:t>OBVEZE UČENIKA</w:t>
      </w:r>
    </w:p>
    <w:p w:rsidR="00E619DF" w:rsidRPr="006A5568" w:rsidRDefault="00E619DF" w:rsidP="00E619DF">
      <w:pPr>
        <w:ind w:left="750"/>
      </w:pPr>
    </w:p>
    <w:p w:rsidR="00E619DF" w:rsidRPr="00D5678E" w:rsidRDefault="00E619DF" w:rsidP="00E619DF">
      <w:pPr>
        <w:spacing w:line="240" w:lineRule="auto"/>
        <w:jc w:val="both"/>
        <w:rPr>
          <w:rFonts w:eastAsia="Times New Roman"/>
          <w:lang w:eastAsia="hr-HR"/>
        </w:rPr>
      </w:pPr>
      <w:r w:rsidRPr="00D5678E">
        <w:rPr>
          <w:rFonts w:eastAsia="Times New Roman"/>
          <w:lang w:eastAsia="hr-HR"/>
        </w:rPr>
        <w:t>Učenik je dužan pridržavati se svih pravila koja se odnose na načine i postupke</w:t>
      </w:r>
      <w:r>
        <w:rPr>
          <w:rFonts w:eastAsia="Times New Roman"/>
          <w:lang w:eastAsia="hr-HR"/>
        </w:rPr>
        <w:t xml:space="preserve"> </w:t>
      </w:r>
      <w:r w:rsidRPr="00D5678E">
        <w:rPr>
          <w:rFonts w:eastAsia="Times New Roman"/>
          <w:lang w:eastAsia="hr-HR"/>
        </w:rPr>
        <w:t>vrednovanja, te na pravila ponašanja učenika u školi</w:t>
      </w:r>
      <w:r>
        <w:rPr>
          <w:rFonts w:eastAsia="Times New Roman"/>
          <w:lang w:eastAsia="hr-HR"/>
        </w:rPr>
        <w:t xml:space="preserve"> u skladu s Pravilnikom o kućnom redu i Pravilnikom o načinima, postupcima i elementima vrednovanja u osnovnoj i srednjoj školi.</w:t>
      </w:r>
    </w:p>
    <w:p w:rsidR="00E619DF" w:rsidRDefault="00E619DF" w:rsidP="00E619DF"/>
    <w:p w:rsidR="00E619DF" w:rsidRDefault="00E619DF" w:rsidP="00E619DF"/>
    <w:p w:rsidR="00E619DF" w:rsidRDefault="00E619DF" w:rsidP="00E619DF">
      <w:r>
        <w:t xml:space="preserve">4.    PRAĆENJE I OCJENJIVANJE  -   VREDNOVANJE RADA: </w:t>
      </w:r>
    </w:p>
    <w:p w:rsidR="00E619DF" w:rsidRDefault="00E619DF" w:rsidP="00E619DF"/>
    <w:p w:rsidR="00E619DF" w:rsidRDefault="00E619DF" w:rsidP="00E619DF">
      <w:pPr>
        <w:numPr>
          <w:ilvl w:val="0"/>
          <w:numId w:val="2"/>
        </w:numPr>
        <w:spacing w:line="240" w:lineRule="auto"/>
      </w:pPr>
      <w:r>
        <w:t>redovito usmeno izražavanje u obliku dijaloga, odgovaranja na pitanja, igre uloga, pričanja priče, prepričavanja obrađenih tekstova, opisivanja, proširivanja natuknica, preoblikovanja obrađenih sadržaja, iznošenja mišljenja s naglaskom na tečnost i interakciju, te točnost tematskog vokabulara i izbora jezičnih zakonitosti</w:t>
      </w:r>
    </w:p>
    <w:p w:rsidR="00E619DF" w:rsidRDefault="00E619DF" w:rsidP="00E619DF">
      <w:pPr>
        <w:numPr>
          <w:ilvl w:val="0"/>
          <w:numId w:val="2"/>
        </w:numPr>
        <w:spacing w:line="240" w:lineRule="auto"/>
      </w:pPr>
      <w:r>
        <w:t>U</w:t>
      </w:r>
      <w:r w:rsidRPr="005875CA">
        <w:t xml:space="preserve">smeni odgovor </w:t>
      </w:r>
      <w:r>
        <w:t xml:space="preserve">se </w:t>
      </w:r>
      <w:r w:rsidRPr="005875CA">
        <w:t>vredn</w:t>
      </w:r>
      <w:r>
        <w:t xml:space="preserve">uje u rubrici govor, koji bi trebalo vrednovati kontinuirano, kako bi se potaknulo učenike da na svakom satu interveniraju i sudjeluju. Na taj se način nakon više sati u slijedu može vrednovati aktivnost učenika i kao takva ocijeniti ocjenom od 1 do 5. </w:t>
      </w:r>
    </w:p>
    <w:p w:rsidR="00E619DF" w:rsidRDefault="00E619DF" w:rsidP="00E619DF">
      <w:pPr>
        <w:numPr>
          <w:ilvl w:val="0"/>
          <w:numId w:val="2"/>
        </w:numPr>
        <w:spacing w:line="240" w:lineRule="auto"/>
        <w:jc w:val="both"/>
      </w:pPr>
      <w:r>
        <w:t xml:space="preserve">Također se može provesti klasično usmeno ispitivanje, gdje se jednog učenika u jednom nastavnom satu ispituje najviše 10 minuta. </w:t>
      </w:r>
    </w:p>
    <w:p w:rsidR="00E619DF" w:rsidRPr="00C20BCD" w:rsidRDefault="00E619DF" w:rsidP="00E619DF">
      <w:pPr>
        <w:numPr>
          <w:ilvl w:val="0"/>
          <w:numId w:val="2"/>
        </w:numPr>
        <w:spacing w:line="240" w:lineRule="auto"/>
      </w:pPr>
      <w:r w:rsidRPr="00C20BCD">
        <w:t>Pisane provjere provode se u skladu sa zadanim i propisanim oblikom ispita DSD I te se prema istim određuju i kriteriji uspješnosti</w:t>
      </w:r>
    </w:p>
    <w:p w:rsidR="00E619DF" w:rsidRDefault="00E619DF" w:rsidP="00E619DF">
      <w:pPr>
        <w:numPr>
          <w:ilvl w:val="0"/>
          <w:numId w:val="2"/>
        </w:numPr>
        <w:spacing w:line="240" w:lineRule="auto"/>
      </w:pPr>
      <w:r>
        <w:t>praćenje kvalitete i redovitosti većih, samostalnih školskih i domaćih radova tipa – opisivanje, proširivanje natuknica, zadaci otvorenog tipa i sl. vrednuje se u kontinuitetu, te iz više osvrta može proizaći ocjena od 1 – 5 u odgovarajući element</w:t>
      </w:r>
    </w:p>
    <w:p w:rsidR="00E619DF" w:rsidRDefault="00E619DF" w:rsidP="00E619DF">
      <w:pPr>
        <w:numPr>
          <w:ilvl w:val="0"/>
          <w:numId w:val="2"/>
        </w:numPr>
        <w:spacing w:line="240" w:lineRule="auto"/>
      </w:pPr>
      <w:r>
        <w:t>praćenje aktivnog sudjelovanja i doprinosa u grupnim radovima prema učinku cijele grupe i anketi među članovima grupe</w:t>
      </w:r>
    </w:p>
    <w:p w:rsidR="00E619DF" w:rsidRDefault="00E619DF" w:rsidP="00E619DF">
      <w:pPr>
        <w:numPr>
          <w:ilvl w:val="0"/>
          <w:numId w:val="2"/>
        </w:numPr>
        <w:spacing w:line="240" w:lineRule="auto"/>
      </w:pPr>
      <w:r>
        <w:t>lektira – pisana recenzija književnog djela; usmeno izlaganje o sadržaju, likovima i vlastitom dojmu (moguće 2 ocjene) – priče, tj. pripovijetke i romani koji su učenicima dostupni i prilagođeni;  pojedincima za koje profesor procjeni da su u stanju razumjeti i djelo koje nije prikladno po stupnju, profesor može odobriti i djelo po želji</w:t>
      </w:r>
    </w:p>
    <w:p w:rsidR="00E619DF" w:rsidRDefault="00E619DF" w:rsidP="00E619DF">
      <w:pPr>
        <w:numPr>
          <w:ilvl w:val="0"/>
          <w:numId w:val="2"/>
        </w:numPr>
        <w:spacing w:line="240" w:lineRule="auto"/>
      </w:pPr>
      <w:r>
        <w:t>izvješća, referati i prezentacije, u grupi ili individualno</w:t>
      </w:r>
    </w:p>
    <w:p w:rsidR="00E619DF" w:rsidRDefault="00E619DF" w:rsidP="00E619DF"/>
    <w:p w:rsidR="00E619DF" w:rsidRDefault="00E619DF" w:rsidP="00E619DF">
      <w:r>
        <w:t>ELEMENTI OCJENJIVANJA</w:t>
      </w:r>
    </w:p>
    <w:p w:rsidR="00E619DF" w:rsidRDefault="00E619DF" w:rsidP="00E619DF">
      <w:pPr>
        <w:spacing w:line="240" w:lineRule="auto"/>
      </w:pPr>
    </w:p>
    <w:p w:rsidR="00E619DF" w:rsidRDefault="00E619DF" w:rsidP="00E619DF">
      <w:pPr>
        <w:spacing w:line="240" w:lineRule="auto"/>
      </w:pPr>
      <w:r>
        <w:t>1.</w:t>
      </w:r>
      <w:r>
        <w:tab/>
        <w:t>Govor  - usmena reprodukcija, preoblikovanje, prepričavanje odslušanih ili pročitanih tekstova, obrađenih tema i sadržaja, te vizualnih materijala; postavljanje i odgovaranje na pitanja o zadanom sadržaju; opisivanje; izražavanje vlastitog mišljenja i stav o obrađenim temama; simulacija komunikacije kroz igru uloga, suradnju u paru i raspravu u grupi; razgovor s nastavnikom; pravilno izgovaranje i intoniranje riječi i rečenica; razgovor o pročitanoj lektiri uz opis sadržaja djela, likova i dojma</w:t>
      </w:r>
    </w:p>
    <w:p w:rsidR="00E619DF" w:rsidRDefault="00E619DF" w:rsidP="00E619DF"/>
    <w:p w:rsidR="00E619DF" w:rsidRDefault="00E619DF" w:rsidP="00E619DF">
      <w:pPr>
        <w:spacing w:line="240" w:lineRule="auto"/>
      </w:pPr>
      <w:r>
        <w:t>2.</w:t>
      </w:r>
      <w:r>
        <w:tab/>
        <w:t xml:space="preserve">Jezik - integrirani testovi jezičnih vještina i znanja o jezičnim zakonitostima; rješavanje zadataka objektivnog tipa (provjera vokabulara i gramatike); primjenjivanje obrađenih jezičnih zakonitosti u redovnoj razrednoj komunikaciji; </w:t>
      </w:r>
    </w:p>
    <w:p w:rsidR="00E619DF" w:rsidRDefault="00E619DF" w:rsidP="00E619DF">
      <w:pPr>
        <w:spacing w:line="240" w:lineRule="auto"/>
      </w:pPr>
      <w:r>
        <w:t xml:space="preserve">napomena: sastavnice ovog elementa mogu se </w:t>
      </w:r>
      <w:r w:rsidR="001611E0">
        <w:t>ocjenjivati</w:t>
      </w:r>
      <w:r>
        <w:t xml:space="preserve"> i kroz element </w:t>
      </w:r>
      <w:r w:rsidRPr="006A5568">
        <w:rPr>
          <w:i/>
        </w:rPr>
        <w:t>govor i pisanje</w:t>
      </w:r>
    </w:p>
    <w:p w:rsidR="00E619DF" w:rsidRDefault="00E619DF" w:rsidP="00E619DF">
      <w:pPr>
        <w:spacing w:line="240" w:lineRule="auto"/>
      </w:pPr>
    </w:p>
    <w:p w:rsidR="00E619DF" w:rsidRDefault="00E619DF" w:rsidP="00E619DF"/>
    <w:p w:rsidR="00E619DF" w:rsidRDefault="00E619DF" w:rsidP="00E619DF">
      <w:pPr>
        <w:spacing w:line="240" w:lineRule="auto"/>
      </w:pPr>
      <w:r>
        <w:t>3.</w:t>
      </w:r>
      <w:r>
        <w:tab/>
        <w:t>Pisanje - samostalno ili vođeno pisanje obrađenih tekstnih vrsta, npr. pisma, e</w:t>
      </w:r>
      <w:r w:rsidR="001611E0">
        <w:t xml:space="preserve">- </w:t>
      </w:r>
      <w:proofErr w:type="spellStart"/>
      <w:r>
        <w:t>mailova</w:t>
      </w:r>
      <w:proofErr w:type="spellEnd"/>
      <w:r>
        <w:t>, opisa, eseja, statističkih podataka; prepričavanje sadržaja knjiga, tijeka zbivanja; pisanje diktata i recenzija</w:t>
      </w:r>
    </w:p>
    <w:p w:rsidR="00E619DF" w:rsidRDefault="00E619DF" w:rsidP="00E619DF"/>
    <w:p w:rsidR="00E619DF" w:rsidRDefault="00E619DF" w:rsidP="00E619DF">
      <w:r>
        <w:lastRenderedPageBreak/>
        <w:t>5.   Literatura -  za nastavnike. udžbenici, priručnici, dokumenti i linkovi:</w:t>
      </w:r>
    </w:p>
    <w:p w:rsidR="00E619DF" w:rsidRDefault="00E619DF" w:rsidP="00E619DF"/>
    <w:p w:rsidR="00E619DF" w:rsidRPr="008A5B3B" w:rsidRDefault="00E619DF" w:rsidP="00E619DF">
      <w:pPr>
        <w:rPr>
          <w:i/>
        </w:rPr>
      </w:pPr>
      <w:proofErr w:type="spellStart"/>
      <w:r w:rsidRPr="008A5B3B">
        <w:rPr>
          <w:i/>
        </w:rPr>
        <w:t>So</w:t>
      </w:r>
      <w:proofErr w:type="spellEnd"/>
      <w:r w:rsidRPr="008A5B3B">
        <w:rPr>
          <w:i/>
        </w:rPr>
        <w:t xml:space="preserve"> </w:t>
      </w:r>
      <w:proofErr w:type="spellStart"/>
      <w:r w:rsidRPr="008A5B3B">
        <w:rPr>
          <w:i/>
        </w:rPr>
        <w:t>geht</w:t>
      </w:r>
      <w:proofErr w:type="spellEnd"/>
      <w:r w:rsidRPr="008A5B3B">
        <w:rPr>
          <w:i/>
        </w:rPr>
        <w:t xml:space="preserve"> es </w:t>
      </w:r>
      <w:proofErr w:type="spellStart"/>
      <w:r w:rsidRPr="008A5B3B">
        <w:rPr>
          <w:i/>
        </w:rPr>
        <w:t>zum</w:t>
      </w:r>
      <w:proofErr w:type="spellEnd"/>
      <w:r w:rsidRPr="008A5B3B">
        <w:rPr>
          <w:i/>
        </w:rPr>
        <w:t xml:space="preserve"> DSD I (</w:t>
      </w:r>
      <w:r>
        <w:rPr>
          <w:i/>
        </w:rPr>
        <w:t>A2</w:t>
      </w:r>
      <w:r w:rsidRPr="008A5B3B">
        <w:rPr>
          <w:i/>
        </w:rPr>
        <w:t>/</w:t>
      </w:r>
      <w:r>
        <w:rPr>
          <w:i/>
        </w:rPr>
        <w:t>B</w:t>
      </w:r>
      <w:r w:rsidRPr="008A5B3B">
        <w:rPr>
          <w:i/>
        </w:rPr>
        <w:t xml:space="preserve">1), </w:t>
      </w:r>
      <w:proofErr w:type="spellStart"/>
      <w:r w:rsidRPr="008A5B3B">
        <w:rPr>
          <w:i/>
        </w:rPr>
        <w:t>Testbuch</w:t>
      </w:r>
      <w:proofErr w:type="spellEnd"/>
      <w:r w:rsidRPr="008A5B3B">
        <w:rPr>
          <w:i/>
        </w:rPr>
        <w:t xml:space="preserve">, </w:t>
      </w:r>
      <w:proofErr w:type="spellStart"/>
      <w:r w:rsidRPr="008A5B3B">
        <w:rPr>
          <w:i/>
        </w:rPr>
        <w:t>Klett</w:t>
      </w:r>
      <w:proofErr w:type="spellEnd"/>
      <w:r w:rsidRPr="008A5B3B">
        <w:rPr>
          <w:i/>
        </w:rPr>
        <w:t xml:space="preserve"> </w:t>
      </w:r>
      <w:proofErr w:type="spellStart"/>
      <w:r w:rsidRPr="008A5B3B">
        <w:rPr>
          <w:i/>
        </w:rPr>
        <w:t>Verlag</w:t>
      </w:r>
      <w:proofErr w:type="spellEnd"/>
    </w:p>
    <w:p w:rsidR="00E619DF" w:rsidRPr="008A5B3B" w:rsidRDefault="00E619DF" w:rsidP="00E619DF">
      <w:pPr>
        <w:rPr>
          <w:i/>
        </w:rPr>
      </w:pPr>
      <w:proofErr w:type="spellStart"/>
      <w:r w:rsidRPr="008A5B3B">
        <w:rPr>
          <w:i/>
        </w:rPr>
        <w:t>Training</w:t>
      </w:r>
      <w:proofErr w:type="spellEnd"/>
      <w:r w:rsidRPr="008A5B3B">
        <w:rPr>
          <w:i/>
        </w:rPr>
        <w:t xml:space="preserve"> DSD I, </w:t>
      </w:r>
      <w:proofErr w:type="spellStart"/>
      <w:r w:rsidRPr="008A5B3B">
        <w:rPr>
          <w:i/>
        </w:rPr>
        <w:t>Material</w:t>
      </w:r>
      <w:proofErr w:type="spellEnd"/>
      <w:r w:rsidRPr="008A5B3B">
        <w:rPr>
          <w:i/>
        </w:rPr>
        <w:t xml:space="preserve"> </w:t>
      </w:r>
      <w:proofErr w:type="spellStart"/>
      <w:r w:rsidRPr="008A5B3B">
        <w:rPr>
          <w:i/>
        </w:rPr>
        <w:t>zur</w:t>
      </w:r>
      <w:proofErr w:type="spellEnd"/>
      <w:r w:rsidRPr="008A5B3B">
        <w:rPr>
          <w:i/>
        </w:rPr>
        <w:t xml:space="preserve"> </w:t>
      </w:r>
      <w:proofErr w:type="spellStart"/>
      <w:r w:rsidRPr="008A5B3B">
        <w:rPr>
          <w:i/>
        </w:rPr>
        <w:t>Prüfungsvorbereitung</w:t>
      </w:r>
      <w:proofErr w:type="spellEnd"/>
      <w:r w:rsidRPr="008A5B3B">
        <w:rPr>
          <w:i/>
        </w:rPr>
        <w:t xml:space="preserve">, </w:t>
      </w:r>
      <w:proofErr w:type="spellStart"/>
      <w:r w:rsidRPr="008A5B3B">
        <w:rPr>
          <w:i/>
        </w:rPr>
        <w:t>Trainingsbuch</w:t>
      </w:r>
      <w:proofErr w:type="spellEnd"/>
      <w:r w:rsidRPr="008A5B3B">
        <w:rPr>
          <w:i/>
        </w:rPr>
        <w:t xml:space="preserve">, </w:t>
      </w:r>
      <w:proofErr w:type="spellStart"/>
      <w:r w:rsidRPr="008A5B3B">
        <w:rPr>
          <w:i/>
        </w:rPr>
        <w:t>Langenscheidt</w:t>
      </w:r>
      <w:proofErr w:type="spellEnd"/>
    </w:p>
    <w:p w:rsidR="00E619DF" w:rsidRPr="008A5B3B" w:rsidRDefault="00E619DF" w:rsidP="00E619DF">
      <w:pPr>
        <w:rPr>
          <w:i/>
        </w:rPr>
      </w:pPr>
      <w:proofErr w:type="spellStart"/>
      <w:r w:rsidRPr="008A5B3B">
        <w:rPr>
          <w:i/>
        </w:rPr>
        <w:t>Training</w:t>
      </w:r>
      <w:proofErr w:type="spellEnd"/>
      <w:r w:rsidRPr="008A5B3B">
        <w:rPr>
          <w:i/>
        </w:rPr>
        <w:t xml:space="preserve"> DSD I, </w:t>
      </w:r>
      <w:proofErr w:type="spellStart"/>
      <w:r w:rsidRPr="008A5B3B">
        <w:rPr>
          <w:i/>
        </w:rPr>
        <w:t>Material</w:t>
      </w:r>
      <w:proofErr w:type="spellEnd"/>
      <w:r w:rsidRPr="008A5B3B">
        <w:rPr>
          <w:i/>
        </w:rPr>
        <w:t xml:space="preserve"> </w:t>
      </w:r>
      <w:proofErr w:type="spellStart"/>
      <w:r w:rsidRPr="008A5B3B">
        <w:rPr>
          <w:i/>
        </w:rPr>
        <w:t>zur</w:t>
      </w:r>
      <w:proofErr w:type="spellEnd"/>
      <w:r w:rsidRPr="008A5B3B">
        <w:rPr>
          <w:i/>
        </w:rPr>
        <w:t xml:space="preserve"> </w:t>
      </w:r>
      <w:proofErr w:type="spellStart"/>
      <w:r w:rsidRPr="008A5B3B">
        <w:rPr>
          <w:i/>
        </w:rPr>
        <w:t>Prüfungsvorbereitung</w:t>
      </w:r>
      <w:proofErr w:type="spellEnd"/>
      <w:r w:rsidRPr="008A5B3B">
        <w:rPr>
          <w:i/>
        </w:rPr>
        <w:t xml:space="preserve">, </w:t>
      </w:r>
      <w:proofErr w:type="spellStart"/>
      <w:r w:rsidRPr="008A5B3B">
        <w:rPr>
          <w:i/>
        </w:rPr>
        <w:t>Lehrerhandreichungen</w:t>
      </w:r>
      <w:proofErr w:type="spellEnd"/>
      <w:r w:rsidRPr="008A5B3B">
        <w:rPr>
          <w:i/>
        </w:rPr>
        <w:t xml:space="preserve">, </w:t>
      </w:r>
      <w:proofErr w:type="spellStart"/>
      <w:r w:rsidRPr="008A5B3B">
        <w:rPr>
          <w:i/>
        </w:rPr>
        <w:t>Langenscheidt</w:t>
      </w:r>
      <w:proofErr w:type="spellEnd"/>
      <w:r w:rsidRPr="008A5B3B">
        <w:rPr>
          <w:i/>
        </w:rPr>
        <w:t xml:space="preserve">, </w:t>
      </w:r>
      <w:proofErr w:type="spellStart"/>
      <w:r w:rsidRPr="008A5B3B">
        <w:rPr>
          <w:i/>
        </w:rPr>
        <w:t>Klett</w:t>
      </w:r>
      <w:proofErr w:type="spellEnd"/>
    </w:p>
    <w:p w:rsidR="00E619DF" w:rsidRPr="008A5B3B" w:rsidRDefault="00E619DF" w:rsidP="00E619DF">
      <w:pPr>
        <w:rPr>
          <w:i/>
        </w:rPr>
      </w:pPr>
      <w:proofErr w:type="spellStart"/>
      <w:r w:rsidRPr="008A5B3B">
        <w:rPr>
          <w:i/>
        </w:rPr>
        <w:t>Fit</w:t>
      </w:r>
      <w:proofErr w:type="spellEnd"/>
      <w:r w:rsidRPr="008A5B3B">
        <w:rPr>
          <w:i/>
        </w:rPr>
        <w:t xml:space="preserve"> für </w:t>
      </w:r>
      <w:proofErr w:type="spellStart"/>
      <w:r w:rsidRPr="008A5B3B">
        <w:rPr>
          <w:i/>
        </w:rPr>
        <w:t>das</w:t>
      </w:r>
      <w:proofErr w:type="spellEnd"/>
      <w:r w:rsidRPr="008A5B3B">
        <w:rPr>
          <w:i/>
        </w:rPr>
        <w:t xml:space="preserve"> DSD I, </w:t>
      </w:r>
      <w:proofErr w:type="spellStart"/>
      <w:r w:rsidRPr="008A5B3B">
        <w:rPr>
          <w:i/>
        </w:rPr>
        <w:t>Hueber</w:t>
      </w:r>
      <w:proofErr w:type="spellEnd"/>
    </w:p>
    <w:p w:rsidR="00E619DF" w:rsidRDefault="00E619DF" w:rsidP="00E619DF">
      <w:r w:rsidRPr="008A5B3B">
        <w:t>http://www.bva.bund.de/DE/Organisation/Abteilungen/Abteilung_ZfA/Auslandsschularbeit/DSD/DSDII/node.html</w:t>
      </w:r>
    </w:p>
    <w:p w:rsidR="00E619DF" w:rsidRDefault="00E619DF" w:rsidP="00E619DF">
      <w:pPr>
        <w:spacing w:line="240" w:lineRule="auto"/>
        <w:ind w:left="708" w:firstLine="708"/>
      </w:pPr>
      <w:r>
        <w:t xml:space="preserve">linkovi: </w:t>
      </w:r>
    </w:p>
    <w:p w:rsidR="00E619DF" w:rsidRDefault="00E619DF" w:rsidP="00E619DF">
      <w:pPr>
        <w:spacing w:line="240" w:lineRule="auto"/>
        <w:ind w:left="708" w:firstLine="708"/>
      </w:pPr>
      <w:proofErr w:type="spellStart"/>
      <w:r>
        <w:t>Modellsätze</w:t>
      </w:r>
      <w:proofErr w:type="spellEnd"/>
      <w:r>
        <w:t>,</w:t>
      </w:r>
    </w:p>
    <w:p w:rsidR="00E619DF" w:rsidRDefault="00E619DF" w:rsidP="00E619DF">
      <w:pPr>
        <w:spacing w:line="240" w:lineRule="auto"/>
        <w:ind w:left="708" w:firstLine="708"/>
      </w:pPr>
      <w:r>
        <w:t xml:space="preserve">časopis Vitamin de 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www.</w:t>
      </w: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vitaminde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b/>
          <w:bCs/>
          <w:color w:val="006621"/>
          <w:sz w:val="21"/>
          <w:szCs w:val="21"/>
          <w:shd w:val="clear" w:color="auto" w:fill="FFFFFF"/>
        </w:rPr>
        <w:t>de</w:t>
      </w: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/</w:t>
      </w:r>
    </w:p>
    <w:p w:rsidR="00E619DF" w:rsidRDefault="00E619DF" w:rsidP="00E619DF">
      <w:pPr>
        <w:spacing w:line="240" w:lineRule="auto"/>
        <w:ind w:left="708" w:firstLine="708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t xml:space="preserve">tekstovi sa službenih stranica </w:t>
      </w:r>
      <w:proofErr w:type="spellStart"/>
      <w:r>
        <w:t>Schulen</w:t>
      </w:r>
      <w:proofErr w:type="spellEnd"/>
      <w:r>
        <w:t xml:space="preserve"> - Partner der </w:t>
      </w:r>
      <w:proofErr w:type="spellStart"/>
      <w:r>
        <w:t>Zukunft</w:t>
      </w:r>
      <w:proofErr w:type="spellEnd"/>
      <w:r>
        <w:t xml:space="preserve"> </w:t>
      </w:r>
      <w:hyperlink r:id="rId8" w:history="1">
        <w:r w:rsidRPr="0001173A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www.pasch-net.de</w:t>
        </w:r>
      </w:hyperlink>
    </w:p>
    <w:p w:rsidR="00E619DF" w:rsidRDefault="00260B93" w:rsidP="00E619DF">
      <w:pPr>
        <w:spacing w:line="240" w:lineRule="auto"/>
        <w:ind w:left="708" w:firstLine="708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9" w:history="1">
        <w:r w:rsidR="00E619DF" w:rsidRPr="0001173A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www.dw.de/lcarn-german/s-2469</w:t>
        </w:r>
      </w:hyperlink>
      <w:r w:rsidR="00E619DF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proofErr w:type="spellStart"/>
      <w:r w:rsidR="00E619DF">
        <w:rPr>
          <w:rFonts w:ascii="Arial" w:hAnsi="Arial" w:cs="Arial"/>
          <w:color w:val="006621"/>
          <w:sz w:val="21"/>
          <w:szCs w:val="21"/>
          <w:shd w:val="clear" w:color="auto" w:fill="FFFFFF"/>
        </w:rPr>
        <w:t>deutsche</w:t>
      </w:r>
      <w:proofErr w:type="spellEnd"/>
      <w:r w:rsidR="00E619DF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proofErr w:type="spellStart"/>
      <w:r w:rsidR="00E619DF">
        <w:rPr>
          <w:rFonts w:ascii="Arial" w:hAnsi="Arial" w:cs="Arial"/>
          <w:color w:val="006621"/>
          <w:sz w:val="21"/>
          <w:szCs w:val="21"/>
          <w:shd w:val="clear" w:color="auto" w:fill="FFFFFF"/>
        </w:rPr>
        <w:t>Welle</w:t>
      </w:r>
      <w:proofErr w:type="spellEnd"/>
    </w:p>
    <w:p w:rsidR="00E619DF" w:rsidRDefault="00E619DF" w:rsidP="00E619DF">
      <w:pPr>
        <w:spacing w:line="240" w:lineRule="auto"/>
        <w:ind w:left="708" w:firstLine="708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Methodenkoffer</w:t>
      </w:r>
      <w:proofErr w:type="spellEnd"/>
    </w:p>
    <w:p w:rsidR="00E619DF" w:rsidRDefault="001611E0" w:rsidP="00E619DF">
      <w:pPr>
        <w:spacing w:line="240" w:lineRule="auto"/>
        <w:ind w:left="708" w:firstLine="708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deutsch</w:t>
      </w:r>
      <w:proofErr w:type="spellEnd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als </w:t>
      </w:r>
      <w:proofErr w:type="spellStart"/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fremdsparche.de</w:t>
      </w:r>
      <w:proofErr w:type="spellEnd"/>
    </w:p>
    <w:p w:rsidR="001611E0" w:rsidRDefault="001611E0" w:rsidP="00E619DF">
      <w:pPr>
        <w:spacing w:line="240" w:lineRule="auto"/>
        <w:ind w:left="708" w:firstLine="708"/>
      </w:pPr>
    </w:p>
    <w:p w:rsidR="00E619DF" w:rsidRDefault="00E619DF" w:rsidP="00E619DF"/>
    <w:p w:rsidR="00E619DF" w:rsidRDefault="00E619DF" w:rsidP="00E619DF"/>
    <w:p w:rsidR="00E619DF" w:rsidRDefault="00E619DF" w:rsidP="00E619DF"/>
    <w:p w:rsidR="00E619DF" w:rsidRDefault="00E619DF" w:rsidP="00E619DF"/>
    <w:p w:rsidR="00E619DF" w:rsidRDefault="00E619DF" w:rsidP="00E619DF">
      <w:r>
        <w:t>Potpis nastavnika: Mirela Rukavina-Sabo, prof.</w:t>
      </w:r>
    </w:p>
    <w:p w:rsidR="00E619DF" w:rsidRDefault="00E619DF" w:rsidP="00E619DF"/>
    <w:p w:rsidR="00E619DF" w:rsidRDefault="00E619DF" w:rsidP="00E619DF">
      <w:r>
        <w:t>U Našicama, rujan 201</w:t>
      </w:r>
      <w:r w:rsidR="00260B93">
        <w:t>6</w:t>
      </w:r>
      <w:bookmarkStart w:id="0" w:name="_GoBack"/>
      <w:bookmarkEnd w:id="0"/>
      <w:r>
        <w:t>.</w:t>
      </w:r>
    </w:p>
    <w:p w:rsidR="00E619DF" w:rsidRDefault="00E619DF" w:rsidP="00E619DF"/>
    <w:p w:rsidR="00E619DF" w:rsidRDefault="00E619DF" w:rsidP="00E619DF"/>
    <w:p w:rsidR="00E619DF" w:rsidRDefault="00E619DF" w:rsidP="00E619DF"/>
    <w:p w:rsidR="00E619DF" w:rsidRDefault="00E619DF" w:rsidP="00E619DF"/>
    <w:p w:rsidR="00C02235" w:rsidRDefault="00C02235"/>
    <w:sectPr w:rsidR="00C02235" w:rsidSect="00E65DD5">
      <w:pgSz w:w="16838" w:h="11906" w:orient="landscape"/>
      <w:pgMar w:top="141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782B"/>
    <w:multiLevelType w:val="hybridMultilevel"/>
    <w:tmpl w:val="A0CE6EFE"/>
    <w:lvl w:ilvl="0" w:tplc="AA8C279E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9A26530E">
      <w:start w:val="17"/>
      <w:numFmt w:val="bullet"/>
      <w:lvlText w:val="-"/>
      <w:lvlJc w:val="left"/>
      <w:pPr>
        <w:ind w:left="3382" w:hanging="360"/>
      </w:pPr>
      <w:rPr>
        <w:rFonts w:ascii="Tahoma" w:eastAsia="Times New Roman" w:hAnsi="Tahoma" w:cs="Tahoma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2856651"/>
    <w:multiLevelType w:val="hybridMultilevel"/>
    <w:tmpl w:val="49D27EA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64677"/>
    <w:multiLevelType w:val="hybridMultilevel"/>
    <w:tmpl w:val="C6EC09EC"/>
    <w:lvl w:ilvl="0" w:tplc="2E3C3EC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DF"/>
    <w:rsid w:val="001611E0"/>
    <w:rsid w:val="00260B93"/>
    <w:rsid w:val="0044320D"/>
    <w:rsid w:val="00744ED6"/>
    <w:rsid w:val="00C02235"/>
    <w:rsid w:val="00DB11DA"/>
    <w:rsid w:val="00DC5EE6"/>
    <w:rsid w:val="00E6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DF"/>
    <w:pPr>
      <w:spacing w:after="0" w:line="0" w:lineRule="atLeast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619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61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DF"/>
    <w:pPr>
      <w:spacing w:after="0" w:line="0" w:lineRule="atLeast"/>
    </w:pPr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619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61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ch-net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w.de/lcarn-german/s-24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sch-net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w.de/lcarn-german/s-246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2</cp:revision>
  <cp:lastPrinted>2015-09-21T20:14:00Z</cp:lastPrinted>
  <dcterms:created xsi:type="dcterms:W3CDTF">2016-09-20T18:28:00Z</dcterms:created>
  <dcterms:modified xsi:type="dcterms:W3CDTF">2016-09-20T18:28:00Z</dcterms:modified>
</cp:coreProperties>
</file>